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C46AD">
      <w:pPr>
        <w:pStyle w:val="2"/>
        <w:keepNext w:val="0"/>
        <w:keepLines w:val="0"/>
        <w:widowControl/>
        <w:suppressLineNumbers w:val="0"/>
        <w:spacing w:before="75" w:beforeAutospacing="0" w:after="75" w:afterAutospacing="0"/>
        <w:ind w:left="0" w:right="0"/>
        <w:jc w:val="center"/>
      </w:pPr>
      <w:bookmarkStart w:id="0" w:name="_GoBack"/>
      <w:r>
        <w:t>国疾控综监督一函〔2025〕102号</w:t>
      </w:r>
      <w:bookmarkEnd w:id="0"/>
    </w:p>
    <w:p w14:paraId="67A6E35D">
      <w:pPr>
        <w:pStyle w:val="2"/>
        <w:keepNext w:val="0"/>
        <w:keepLines w:val="0"/>
        <w:widowControl/>
        <w:suppressLineNumbers w:val="0"/>
        <w:spacing w:before="75" w:beforeAutospacing="0" w:after="75" w:afterAutospacing="0"/>
        <w:ind w:left="0" w:right="0"/>
      </w:pPr>
      <w:r>
        <w:t> </w:t>
      </w:r>
    </w:p>
    <w:p w14:paraId="56127AC1">
      <w:pPr>
        <w:pStyle w:val="2"/>
        <w:keepNext w:val="0"/>
        <w:keepLines w:val="0"/>
        <w:widowControl/>
        <w:suppressLineNumbers w:val="0"/>
        <w:spacing w:before="75" w:beforeAutospacing="0" w:after="75" w:afterAutospacing="0"/>
        <w:ind w:left="0" w:right="0"/>
      </w:pPr>
      <w:r>
        <w:t>各省、自治区、直辖市及新疆生产建设兵团疾控局、卫生健康委、教科文卫体（教育、卫生健康）工会：</w:t>
      </w:r>
    </w:p>
    <w:p w14:paraId="37F0BEBA">
      <w:pPr>
        <w:pStyle w:val="2"/>
        <w:keepNext w:val="0"/>
        <w:keepLines w:val="0"/>
        <w:widowControl/>
        <w:suppressLineNumbers w:val="0"/>
        <w:spacing w:before="75" w:beforeAutospacing="0" w:after="75" w:afterAutospacing="0"/>
        <w:ind w:left="0" w:right="0"/>
      </w:pPr>
    </w:p>
    <w:p w14:paraId="02815ED3">
      <w:pPr>
        <w:pStyle w:val="2"/>
        <w:keepNext w:val="0"/>
        <w:keepLines w:val="0"/>
        <w:widowControl/>
        <w:suppressLineNumbers w:val="0"/>
        <w:spacing w:before="75" w:beforeAutospacing="0" w:after="75" w:afterAutospacing="0"/>
        <w:ind w:left="0" w:right="0"/>
      </w:pPr>
      <w:r>
        <w:t>根据国家卫生健康委、中华全国总工会、国家疾控局《关于举办全国卫生健康系统职业技能竞赛的通知》（国卫党委函〔2025〕19号）要求，2025年全国卫生健康系统职业技能竞赛设立传染病防治监督项目。为切实做好竞赛组织和实施工作，确保竞赛顺利进行，现将《全国传染病防治监督技能竞赛实施方案》印发给你们，请遵照执行。</w:t>
      </w:r>
    </w:p>
    <w:p w14:paraId="48A798EE">
      <w:pPr>
        <w:pStyle w:val="2"/>
        <w:keepNext w:val="0"/>
        <w:keepLines w:val="0"/>
        <w:widowControl/>
        <w:suppressLineNumbers w:val="0"/>
        <w:spacing w:before="75" w:beforeAutospacing="0" w:after="75" w:afterAutospacing="0"/>
        <w:ind w:left="0" w:right="0"/>
      </w:pPr>
      <w:r>
        <w:t>　　　　</w:t>
      </w:r>
    </w:p>
    <w:p w14:paraId="2C93DC19">
      <w:pPr>
        <w:pStyle w:val="2"/>
        <w:keepNext w:val="0"/>
        <w:keepLines w:val="0"/>
        <w:widowControl/>
        <w:suppressLineNumbers w:val="0"/>
        <w:spacing w:before="75" w:beforeAutospacing="0" w:after="75" w:afterAutospacing="0"/>
        <w:ind w:left="0" w:right="0"/>
      </w:pPr>
      <w:r>
        <w:t>附件：全国传染病防治监督技能竞赛实施方案</w:t>
      </w:r>
    </w:p>
    <w:p w14:paraId="2781A2E0">
      <w:pPr>
        <w:pStyle w:val="2"/>
        <w:keepNext w:val="0"/>
        <w:keepLines w:val="0"/>
        <w:widowControl/>
        <w:suppressLineNumbers w:val="0"/>
        <w:spacing w:before="75" w:beforeAutospacing="0" w:after="75" w:afterAutospacing="0"/>
        <w:ind w:left="0" w:right="0"/>
      </w:pPr>
      <w:r>
        <w:t> </w:t>
      </w:r>
    </w:p>
    <w:p w14:paraId="5BEE8482">
      <w:pPr>
        <w:pStyle w:val="2"/>
        <w:keepNext w:val="0"/>
        <w:keepLines w:val="0"/>
        <w:widowControl/>
        <w:suppressLineNumbers w:val="0"/>
        <w:spacing w:before="75" w:beforeAutospacing="0" w:after="75" w:afterAutospacing="0"/>
        <w:ind w:left="0" w:right="0"/>
      </w:pPr>
      <w:r>
        <w:t> </w:t>
      </w:r>
    </w:p>
    <w:p w14:paraId="366AFF6A">
      <w:pPr>
        <w:pStyle w:val="2"/>
        <w:keepNext w:val="0"/>
        <w:keepLines w:val="0"/>
        <w:widowControl/>
        <w:suppressLineNumbers w:val="0"/>
        <w:spacing w:before="75" w:beforeAutospacing="0" w:after="75" w:afterAutospacing="0"/>
        <w:ind w:left="0" w:right="0"/>
        <w:jc w:val="right"/>
      </w:pPr>
      <w:r>
        <w:t>国家疾控局综合司</w:t>
      </w:r>
    </w:p>
    <w:p w14:paraId="5009FECD">
      <w:pPr>
        <w:pStyle w:val="2"/>
        <w:keepNext w:val="0"/>
        <w:keepLines w:val="0"/>
        <w:widowControl/>
        <w:suppressLineNumbers w:val="0"/>
        <w:spacing w:before="75" w:beforeAutospacing="0" w:after="75" w:afterAutospacing="0"/>
        <w:ind w:left="0" w:right="0"/>
        <w:jc w:val="right"/>
      </w:pPr>
      <w:r>
        <w:t>国家卫生健康委办公厅</w:t>
      </w:r>
    </w:p>
    <w:p w14:paraId="306D3ABE">
      <w:pPr>
        <w:pStyle w:val="2"/>
        <w:keepNext w:val="0"/>
        <w:keepLines w:val="0"/>
        <w:widowControl/>
        <w:suppressLineNumbers w:val="0"/>
        <w:spacing w:before="75" w:beforeAutospacing="0" w:after="75" w:afterAutospacing="0"/>
        <w:ind w:left="0" w:right="0"/>
        <w:jc w:val="right"/>
      </w:pPr>
      <w:r>
        <w:t>中国教科文卫体工会全国委员会</w:t>
      </w:r>
    </w:p>
    <w:p w14:paraId="43D22584">
      <w:pPr>
        <w:pStyle w:val="2"/>
        <w:keepNext w:val="0"/>
        <w:keepLines w:val="0"/>
        <w:widowControl/>
        <w:suppressLineNumbers w:val="0"/>
        <w:spacing w:before="75" w:beforeAutospacing="0" w:after="75" w:afterAutospacing="0"/>
        <w:ind w:left="0" w:right="0"/>
        <w:jc w:val="right"/>
      </w:pPr>
      <w:r>
        <w:t>2025年4月11日</w:t>
      </w:r>
    </w:p>
    <w:p w14:paraId="700E05C4">
      <w:pPr>
        <w:pStyle w:val="2"/>
        <w:keepNext w:val="0"/>
        <w:keepLines w:val="0"/>
        <w:widowControl/>
        <w:suppressLineNumbers w:val="0"/>
        <w:spacing w:before="75" w:beforeAutospacing="0" w:after="75" w:afterAutospacing="0"/>
        <w:ind w:left="0" w:right="0"/>
      </w:pPr>
      <w:r>
        <w:t> </w:t>
      </w:r>
    </w:p>
    <w:p w14:paraId="7F122A09">
      <w:pPr>
        <w:pStyle w:val="2"/>
        <w:keepNext w:val="0"/>
        <w:keepLines w:val="0"/>
        <w:widowControl/>
        <w:suppressLineNumbers w:val="0"/>
        <w:spacing w:before="75" w:beforeAutospacing="0" w:after="75" w:afterAutospacing="0"/>
        <w:ind w:left="0" w:right="0"/>
      </w:pPr>
      <w:r>
        <w:t>（信息公开形式：主动公开）</w:t>
      </w:r>
    </w:p>
    <w:p w14:paraId="66BD1F2B">
      <w:pPr>
        <w:pStyle w:val="2"/>
        <w:keepNext w:val="0"/>
        <w:keepLines w:val="0"/>
        <w:widowControl/>
        <w:suppressLineNumbers w:val="0"/>
        <w:spacing w:before="75" w:beforeAutospacing="0" w:after="75" w:afterAutospacing="0"/>
        <w:ind w:left="0" w:right="0"/>
      </w:pPr>
      <w:r>
        <w:t> </w:t>
      </w:r>
    </w:p>
    <w:p w14:paraId="22EC1008">
      <w:pPr>
        <w:pStyle w:val="2"/>
        <w:keepNext w:val="0"/>
        <w:keepLines w:val="0"/>
        <w:widowControl/>
        <w:suppressLineNumbers w:val="0"/>
        <w:spacing w:before="75" w:beforeAutospacing="0" w:after="75" w:afterAutospacing="0"/>
        <w:ind w:left="0" w:right="0"/>
      </w:pPr>
      <w:r>
        <w:t> </w:t>
      </w:r>
    </w:p>
    <w:p w14:paraId="3FB8DBD2">
      <w:pPr>
        <w:pStyle w:val="2"/>
        <w:keepNext w:val="0"/>
        <w:keepLines w:val="0"/>
        <w:widowControl/>
        <w:suppressLineNumbers w:val="0"/>
        <w:spacing w:before="75" w:beforeAutospacing="0" w:after="75" w:afterAutospacing="0"/>
        <w:ind w:left="0" w:right="0"/>
        <w:jc w:val="center"/>
      </w:pPr>
      <w:r>
        <w:t>全国传染病防治监督技能竞赛实施方案</w:t>
      </w:r>
    </w:p>
    <w:p w14:paraId="4367F395">
      <w:pPr>
        <w:pStyle w:val="2"/>
        <w:keepNext w:val="0"/>
        <w:keepLines w:val="0"/>
        <w:widowControl/>
        <w:suppressLineNumbers w:val="0"/>
        <w:spacing w:before="75" w:beforeAutospacing="0" w:after="75" w:afterAutospacing="0"/>
        <w:ind w:left="0" w:right="0"/>
      </w:pPr>
      <w:r>
        <w:t>一、竞赛目的</w:t>
      </w:r>
    </w:p>
    <w:p w14:paraId="3160D173">
      <w:pPr>
        <w:pStyle w:val="2"/>
        <w:keepNext w:val="0"/>
        <w:keepLines w:val="0"/>
        <w:widowControl/>
        <w:suppressLineNumbers w:val="0"/>
        <w:spacing w:before="75" w:beforeAutospacing="0" w:after="75" w:afterAutospacing="0"/>
        <w:ind w:left="0" w:right="0"/>
      </w:pPr>
      <w:r>
        <w:t>为贯彻落实习近平新时代中国特色社会主义思想和习近平总书记关于卫生健康工作重要论述精神，通过举办全国传染病防治监督技能竞赛，大力弘扬劳模精神、劳动精神、工匠精神和伟大抗疫精神，展现传染病防治监督队伍勤于学习、业务精湛、严格执法、科学监管的精神风貌，树立传染病防治监督队伍“执法为民、护卫健康”的良好形象，提升传染病防治监督队伍的政治素养、理论水平和业务能力，推动疾病预防控制事业高质量发展。</w:t>
      </w:r>
    </w:p>
    <w:p w14:paraId="17D15CD6">
      <w:pPr>
        <w:pStyle w:val="2"/>
        <w:keepNext w:val="0"/>
        <w:keepLines w:val="0"/>
        <w:widowControl/>
        <w:suppressLineNumbers w:val="0"/>
        <w:spacing w:before="75" w:beforeAutospacing="0" w:after="75" w:afterAutospacing="0"/>
        <w:ind w:left="0" w:right="0"/>
      </w:pPr>
      <w:r>
        <w:t>二、竞赛内容</w:t>
      </w:r>
    </w:p>
    <w:p w14:paraId="369DB69C">
      <w:pPr>
        <w:pStyle w:val="2"/>
        <w:keepNext w:val="0"/>
        <w:keepLines w:val="0"/>
        <w:widowControl/>
        <w:suppressLineNumbers w:val="0"/>
        <w:spacing w:before="75" w:beforeAutospacing="0" w:after="75" w:afterAutospacing="0"/>
        <w:ind w:left="0" w:right="0"/>
      </w:pPr>
      <w:r>
        <w:t>竞赛围绕传染病防治监督相关政策法规、专业知识和专业技能要求等设置题目，涵盖医疗卫生机构预防接种、法定传染病疫情报告、传染病疫情控制、消毒隔离制度执行情况、医疗废物处置和病原微生物实验室生物安全卫生监督及消毒产品监管等内容。</w:t>
      </w:r>
    </w:p>
    <w:p w14:paraId="56D0C33A">
      <w:pPr>
        <w:pStyle w:val="2"/>
        <w:keepNext w:val="0"/>
        <w:keepLines w:val="0"/>
        <w:widowControl/>
        <w:suppressLineNumbers w:val="0"/>
        <w:spacing w:before="75" w:beforeAutospacing="0" w:after="75" w:afterAutospacing="0"/>
        <w:ind w:left="0" w:right="0"/>
      </w:pPr>
      <w:r>
        <w:t>（一）政策法规和专业知识。包括传染病防治监督和消毒产品监管相关法律、行政法规、部门规章、规范性文件、标准和相关专业知识等。</w:t>
      </w:r>
    </w:p>
    <w:p w14:paraId="75C9B6B7">
      <w:pPr>
        <w:pStyle w:val="2"/>
        <w:keepNext w:val="0"/>
        <w:keepLines w:val="0"/>
        <w:widowControl/>
        <w:suppressLineNumbers w:val="0"/>
        <w:spacing w:before="75" w:beforeAutospacing="0" w:after="75" w:afterAutospacing="0"/>
        <w:ind w:left="0" w:right="0"/>
      </w:pPr>
      <w:r>
        <w:t>（二）卫生监督操作技能。结合以上知识点对应的情景模拟和实际操作相关能力测试，包括卫生监督执法办案技能（如现场监督检查、调查取证、执法程序运用等）、现场快速检测技能（如医疗卫生机构、消毒产品生产企业卫生监督快速检测等）。</w:t>
      </w:r>
    </w:p>
    <w:p w14:paraId="014C5DE9">
      <w:pPr>
        <w:pStyle w:val="2"/>
        <w:keepNext w:val="0"/>
        <w:keepLines w:val="0"/>
        <w:widowControl/>
        <w:suppressLineNumbers w:val="0"/>
        <w:spacing w:before="75" w:beforeAutospacing="0" w:after="75" w:afterAutospacing="0"/>
        <w:ind w:left="0" w:right="0"/>
      </w:pPr>
      <w:r>
        <w:t>三、参赛范围与组队要求</w:t>
      </w:r>
    </w:p>
    <w:p w14:paraId="5EA9C358">
      <w:pPr>
        <w:pStyle w:val="2"/>
        <w:keepNext w:val="0"/>
        <w:keepLines w:val="0"/>
        <w:widowControl/>
        <w:suppressLineNumbers w:val="0"/>
        <w:spacing w:before="75" w:beforeAutospacing="0" w:after="75" w:afterAutospacing="0"/>
        <w:ind w:left="0" w:right="0"/>
      </w:pPr>
      <w:r>
        <w:t>（一）参赛范围。</w:t>
      </w:r>
    </w:p>
    <w:p w14:paraId="241B8BC8">
      <w:pPr>
        <w:pStyle w:val="2"/>
        <w:keepNext w:val="0"/>
        <w:keepLines w:val="0"/>
        <w:widowControl/>
        <w:suppressLineNumbers w:val="0"/>
        <w:spacing w:before="75" w:beforeAutospacing="0" w:after="75" w:afterAutospacing="0"/>
        <w:ind w:left="0" w:right="0"/>
      </w:pPr>
      <w:r>
        <w:t>地市、区县疾控机构（监督机构）从事传染病防治监督执法的卫生监督员和医疗机构疾控监督员、卫生监督协管员。其中，卫生监督协管员仅参加竞赛初赛，具体参赛规则由各省级疾控局拟定。</w:t>
      </w:r>
    </w:p>
    <w:p w14:paraId="01DF2F07">
      <w:pPr>
        <w:pStyle w:val="2"/>
        <w:keepNext w:val="0"/>
        <w:keepLines w:val="0"/>
        <w:widowControl/>
        <w:suppressLineNumbers w:val="0"/>
        <w:spacing w:before="75" w:beforeAutospacing="0" w:after="75" w:afterAutospacing="0"/>
        <w:ind w:left="0" w:right="0"/>
      </w:pPr>
      <w:r>
        <w:t>参赛选手要求具体如下:</w:t>
      </w:r>
    </w:p>
    <w:p w14:paraId="4FAEBE2F">
      <w:pPr>
        <w:pStyle w:val="2"/>
        <w:keepNext w:val="0"/>
        <w:keepLines w:val="0"/>
        <w:widowControl/>
        <w:suppressLineNumbers w:val="0"/>
        <w:spacing w:before="75" w:beforeAutospacing="0" w:after="75" w:afterAutospacing="0"/>
        <w:ind w:left="0" w:right="0"/>
      </w:pPr>
      <w:r>
        <w:t>1.具有良好的思想政治素质和优良的道德品质，既往无违法违纪情况。爱岗敬业，甘于奉献，具有扎实的专业知识和良好的专业技能。</w:t>
      </w:r>
    </w:p>
    <w:p w14:paraId="5EFBD943">
      <w:pPr>
        <w:pStyle w:val="2"/>
        <w:keepNext w:val="0"/>
        <w:keepLines w:val="0"/>
        <w:widowControl/>
        <w:suppressLineNumbers w:val="0"/>
        <w:spacing w:before="75" w:beforeAutospacing="0" w:after="75" w:afterAutospacing="0"/>
        <w:ind w:left="0" w:right="0"/>
      </w:pPr>
      <w:r>
        <w:t>2.本单位在岗在编正式工作人员，卫生监督员从事监督工作年限不少于5年（截至2025年1月1日）。</w:t>
      </w:r>
    </w:p>
    <w:p w14:paraId="31D267B8">
      <w:pPr>
        <w:pStyle w:val="2"/>
        <w:keepNext w:val="0"/>
        <w:keepLines w:val="0"/>
        <w:widowControl/>
        <w:suppressLineNumbers w:val="0"/>
        <w:spacing w:before="75" w:beforeAutospacing="0" w:after="75" w:afterAutospacing="0"/>
        <w:ind w:left="0" w:right="0"/>
      </w:pPr>
      <w:r>
        <w:t>3.医疗机构疾控监督员从事传染病防治相关工作年限不少于5年（截至2025年1月1日）；卫生监督协管员从事传染病防治相关工作年限不少于2年（截至2025年1月1日）。</w:t>
      </w:r>
    </w:p>
    <w:p w14:paraId="1B5F9737">
      <w:pPr>
        <w:pStyle w:val="2"/>
        <w:keepNext w:val="0"/>
        <w:keepLines w:val="0"/>
        <w:widowControl/>
        <w:suppressLineNumbers w:val="0"/>
        <w:spacing w:before="75" w:beforeAutospacing="0" w:after="75" w:afterAutospacing="0"/>
        <w:ind w:left="0" w:right="0"/>
      </w:pPr>
      <w:r>
        <w:t>（二）组队要求。</w:t>
      </w:r>
    </w:p>
    <w:p w14:paraId="67ACF75E">
      <w:pPr>
        <w:pStyle w:val="2"/>
        <w:keepNext w:val="0"/>
        <w:keepLines w:val="0"/>
        <w:widowControl/>
        <w:suppressLineNumbers w:val="0"/>
        <w:spacing w:before="75" w:beforeAutospacing="0" w:after="75" w:afterAutospacing="0"/>
        <w:ind w:left="0" w:right="0"/>
      </w:pPr>
      <w:r>
        <w:t>各地疾控局根据本地实际情况组织开展初赛。</w:t>
      </w:r>
    </w:p>
    <w:p w14:paraId="1890D178">
      <w:pPr>
        <w:pStyle w:val="2"/>
        <w:keepNext w:val="0"/>
        <w:keepLines w:val="0"/>
        <w:widowControl/>
        <w:suppressLineNumbers w:val="0"/>
        <w:spacing w:before="75" w:beforeAutospacing="0" w:after="75" w:afterAutospacing="0"/>
        <w:ind w:left="0" w:right="0"/>
      </w:pPr>
      <w:r>
        <w:t>各省、自治区、直辖市及新疆生产建设兵团疾控局组建代表队参加决赛。每支代表队7人，包括领队1名（由省级疾控局分管负责同志担任）、联络员2名（分别由疾控局相关处室负责同志、省级教科文卫体工会负责同志担任）和参赛选手4名。每支代表队参赛选手应包括１名医疗机构疾控监督员和3名传染防治卫生监督员（区县级至少１名）。</w:t>
      </w:r>
    </w:p>
    <w:p w14:paraId="450F74DE">
      <w:pPr>
        <w:pStyle w:val="2"/>
        <w:keepNext w:val="0"/>
        <w:keepLines w:val="0"/>
        <w:widowControl/>
        <w:suppressLineNumbers w:val="0"/>
        <w:spacing w:before="75" w:beforeAutospacing="0" w:after="75" w:afterAutospacing="0"/>
        <w:ind w:left="0" w:right="0"/>
      </w:pPr>
      <w:r>
        <w:t>各省、自治区、直辖市及新疆生产建设兵团疾控局应于2025年9月底前确定参加决赛的队伍和选手。决赛时间、地点等事项另行通知。</w:t>
      </w:r>
    </w:p>
    <w:p w14:paraId="05E46E00">
      <w:pPr>
        <w:pStyle w:val="2"/>
        <w:keepNext w:val="0"/>
        <w:keepLines w:val="0"/>
        <w:widowControl/>
        <w:suppressLineNumbers w:val="0"/>
        <w:spacing w:before="75" w:beforeAutospacing="0" w:after="75" w:afterAutospacing="0"/>
        <w:ind w:left="0" w:right="0"/>
      </w:pPr>
      <w:r>
        <w:t>四、竞赛安排</w:t>
      </w:r>
    </w:p>
    <w:p w14:paraId="2250E1B8">
      <w:pPr>
        <w:pStyle w:val="2"/>
        <w:keepNext w:val="0"/>
        <w:keepLines w:val="0"/>
        <w:widowControl/>
        <w:suppressLineNumbers w:val="0"/>
        <w:spacing w:before="75" w:beforeAutospacing="0" w:after="75" w:afterAutospacing="0"/>
        <w:ind w:left="0" w:right="0"/>
      </w:pPr>
      <w:r>
        <w:t>（一）初赛（2025年4月至9月）。</w:t>
      </w:r>
    </w:p>
    <w:p w14:paraId="7495748E">
      <w:pPr>
        <w:pStyle w:val="2"/>
        <w:keepNext w:val="0"/>
        <w:keepLines w:val="0"/>
        <w:widowControl/>
        <w:suppressLineNumbers w:val="0"/>
        <w:spacing w:before="75" w:beforeAutospacing="0" w:after="75" w:afterAutospacing="0"/>
        <w:ind w:left="0" w:right="0"/>
      </w:pPr>
      <w:r>
        <w:t>初赛由各省、自治区、直辖市及新疆生产建设兵团疾控局、卫生健康委和总工会（教科文卫体工会）负责具体组织实施，选拔参加决赛选手，初赛具体形式和命题由各地根据实际情况确定，竞赛须覆盖各级疾控机构（监督机构）。各地应当开展省、地市、区县各级层层培训和选拔，动员各级从事传染病防治的卫生监督员、医疗机构疾控监督员和卫生监督协管员广泛参与。</w:t>
      </w:r>
    </w:p>
    <w:p w14:paraId="6C61D074">
      <w:pPr>
        <w:pStyle w:val="2"/>
        <w:keepNext w:val="0"/>
        <w:keepLines w:val="0"/>
        <w:widowControl/>
        <w:suppressLineNumbers w:val="0"/>
        <w:spacing w:before="75" w:beforeAutospacing="0" w:after="75" w:afterAutospacing="0"/>
        <w:ind w:left="0" w:right="0"/>
      </w:pPr>
      <w:r>
        <w:t>（二）决赛（2025年10月至11月）。</w:t>
      </w:r>
    </w:p>
    <w:p w14:paraId="4AA97D83">
      <w:pPr>
        <w:pStyle w:val="2"/>
        <w:keepNext w:val="0"/>
        <w:keepLines w:val="0"/>
        <w:widowControl/>
        <w:suppressLineNumbers w:val="0"/>
        <w:spacing w:before="75" w:beforeAutospacing="0" w:after="75" w:afterAutospacing="0"/>
        <w:ind w:left="0" w:right="0"/>
      </w:pPr>
      <w:r>
        <w:t>决赛由国家疾控局、国家卫生健康委和中华全国总工会组织。决赛包括个人竞赛和团体竞赛两部分。</w:t>
      </w:r>
    </w:p>
    <w:p w14:paraId="4198EC57">
      <w:pPr>
        <w:pStyle w:val="2"/>
        <w:keepNext w:val="0"/>
        <w:keepLines w:val="0"/>
        <w:widowControl/>
        <w:suppressLineNumbers w:val="0"/>
        <w:spacing w:before="75" w:beforeAutospacing="0" w:after="75" w:afterAutospacing="0"/>
        <w:ind w:left="0" w:right="0"/>
      </w:pPr>
      <w:r>
        <w:t>1.个人竞赛。包括闭卷理论笔试、卫生监督操作技能考试两部分，所有参赛选手均需参加并独立完成。其中，医疗机构疾控监督员只参加闭卷理论笔试。</w:t>
      </w:r>
    </w:p>
    <w:p w14:paraId="2A0410FE">
      <w:pPr>
        <w:pStyle w:val="2"/>
        <w:keepNext w:val="0"/>
        <w:keepLines w:val="0"/>
        <w:widowControl/>
        <w:suppressLineNumbers w:val="0"/>
        <w:spacing w:before="75" w:beforeAutospacing="0" w:after="75" w:afterAutospacing="0"/>
        <w:ind w:left="0" w:right="0"/>
      </w:pPr>
      <w:r>
        <w:t>（1）闭卷理论笔试采用标准化试卷形式，满分100分，答题时间60分钟，题型包括判断题、单选题、多选题等，主要考察参赛选手基础知识的掌握情况。</w:t>
      </w:r>
    </w:p>
    <w:p w14:paraId="3C72936E">
      <w:pPr>
        <w:pStyle w:val="2"/>
        <w:keepNext w:val="0"/>
        <w:keepLines w:val="0"/>
        <w:widowControl/>
        <w:suppressLineNumbers w:val="0"/>
        <w:spacing w:before="75" w:beforeAutospacing="0" w:after="75" w:afterAutospacing="0"/>
        <w:ind w:left="0" w:right="0"/>
      </w:pPr>
      <w:r>
        <w:t>（2）卫生监督操作技能考试分为卫生监督执法办案技能和现场快速检测技能两组，分别命题，满分共100分，作答时间各30分钟以内，就给定场景或案例进行模拟操作，由考官现场判定评分。</w:t>
      </w:r>
    </w:p>
    <w:p w14:paraId="2F0B9A1E">
      <w:pPr>
        <w:pStyle w:val="2"/>
        <w:keepNext w:val="0"/>
        <w:keepLines w:val="0"/>
        <w:widowControl/>
        <w:suppressLineNumbers w:val="0"/>
        <w:spacing w:before="75" w:beforeAutospacing="0" w:after="75" w:afterAutospacing="0"/>
        <w:ind w:left="0" w:right="0"/>
      </w:pPr>
      <w:r>
        <w:t>2.团体竞赛。个人竞赛总成绩位列前8名省份的卫生监督员进入团体竞赛环节。采用现场知识竞答形式。竞答分为必答题、抢答题、风险题、加赛题等。答题时，各参赛队伍内部可交流讨论或补充作答。团体竞赛成绩不计入个人最终成绩。</w:t>
      </w:r>
    </w:p>
    <w:p w14:paraId="304E39C7">
      <w:pPr>
        <w:pStyle w:val="2"/>
        <w:keepNext w:val="0"/>
        <w:keepLines w:val="0"/>
        <w:widowControl/>
        <w:suppressLineNumbers w:val="0"/>
        <w:spacing w:before="75" w:beforeAutospacing="0" w:after="75" w:afterAutospacing="0"/>
        <w:ind w:left="0" w:right="0"/>
      </w:pPr>
      <w:r>
        <w:t>五、竞赛计分</w:t>
      </w:r>
    </w:p>
    <w:p w14:paraId="79089A01">
      <w:pPr>
        <w:pStyle w:val="2"/>
        <w:keepNext w:val="0"/>
        <w:keepLines w:val="0"/>
        <w:widowControl/>
        <w:suppressLineNumbers w:val="0"/>
        <w:spacing w:before="75" w:beforeAutospacing="0" w:after="75" w:afterAutospacing="0"/>
        <w:ind w:left="0" w:right="0"/>
      </w:pPr>
      <w:r>
        <w:t>（一）个人成绩计分。</w:t>
      </w:r>
    </w:p>
    <w:p w14:paraId="216064D8">
      <w:pPr>
        <w:pStyle w:val="2"/>
        <w:keepNext w:val="0"/>
        <w:keepLines w:val="0"/>
        <w:widowControl/>
        <w:suppressLineNumbers w:val="0"/>
        <w:spacing w:before="75" w:beforeAutospacing="0" w:after="75" w:afterAutospacing="0"/>
        <w:ind w:left="0" w:right="0"/>
      </w:pPr>
      <w:r>
        <w:t>个人成绩满分为100分，闭卷理论笔试成绩占40%，实践技能操作成绩占60%。</w:t>
      </w:r>
    </w:p>
    <w:p w14:paraId="002D8D4E">
      <w:pPr>
        <w:pStyle w:val="2"/>
        <w:keepNext w:val="0"/>
        <w:keepLines w:val="0"/>
        <w:widowControl/>
        <w:suppressLineNumbers w:val="0"/>
        <w:spacing w:before="75" w:beforeAutospacing="0" w:after="75" w:afterAutospacing="0"/>
        <w:ind w:left="0" w:right="0"/>
      </w:pPr>
      <w:r>
        <w:t>（二）团体成绩计分。</w:t>
      </w:r>
    </w:p>
    <w:p w14:paraId="70D1B51C">
      <w:pPr>
        <w:pStyle w:val="2"/>
        <w:keepNext w:val="0"/>
        <w:keepLines w:val="0"/>
        <w:widowControl/>
        <w:suppressLineNumbers w:val="0"/>
        <w:spacing w:before="75" w:beforeAutospacing="0" w:after="75" w:afterAutospacing="0"/>
        <w:ind w:left="0" w:right="0"/>
      </w:pPr>
      <w:r>
        <w:t>团体成绩为4名参赛选手个人成绩权重调整后的总和（团体满分340分）。前8名省份进入现场竞答环节，计分规则另行制定。</w:t>
      </w:r>
    </w:p>
    <w:p w14:paraId="10ACAA43">
      <w:pPr>
        <w:pStyle w:val="2"/>
        <w:keepNext w:val="0"/>
        <w:keepLines w:val="0"/>
        <w:widowControl/>
        <w:suppressLineNumbers w:val="0"/>
        <w:spacing w:before="75" w:beforeAutospacing="0" w:after="75" w:afterAutospacing="0"/>
        <w:ind w:left="0" w:right="0"/>
      </w:pPr>
      <w:r>
        <w:t>六、奖项设置</w:t>
      </w:r>
    </w:p>
    <w:p w14:paraId="0106A460">
      <w:pPr>
        <w:pStyle w:val="2"/>
        <w:keepNext w:val="0"/>
        <w:keepLines w:val="0"/>
        <w:widowControl/>
        <w:suppressLineNumbers w:val="0"/>
        <w:spacing w:before="75" w:beforeAutospacing="0" w:after="75" w:afterAutospacing="0"/>
        <w:ind w:left="0" w:right="0"/>
      </w:pPr>
      <w:r>
        <w:t>（一）个人奖项。</w:t>
      </w:r>
    </w:p>
    <w:p w14:paraId="515BF835">
      <w:pPr>
        <w:pStyle w:val="2"/>
        <w:keepNext w:val="0"/>
        <w:keepLines w:val="0"/>
        <w:widowControl/>
        <w:suppressLineNumbers w:val="0"/>
        <w:spacing w:before="75" w:beforeAutospacing="0" w:after="75" w:afterAutospacing="0"/>
        <w:ind w:left="0" w:right="0"/>
      </w:pPr>
      <w:r>
        <w:t>1.卫生监督员个人决赛总成绩第1名的参赛选手，符合条件的，可由中国教科文卫体工会优先申报全国五一劳动奖章，申报工作届时按照有关政策执行。</w:t>
      </w:r>
    </w:p>
    <w:p w14:paraId="1431AE04">
      <w:pPr>
        <w:pStyle w:val="2"/>
        <w:keepNext w:val="0"/>
        <w:keepLines w:val="0"/>
        <w:widowControl/>
        <w:suppressLineNumbers w:val="0"/>
        <w:spacing w:before="75" w:beforeAutospacing="0" w:after="75" w:afterAutospacing="0"/>
        <w:ind w:left="0" w:right="0"/>
      </w:pPr>
      <w:r>
        <w:t>2.卫生监督员个人决赛总成绩1—3名为个人一等奖、第4—8名为个人二等奖、第9—16名为个人三等奖、第17—32名为个人优秀奖。</w:t>
      </w:r>
    </w:p>
    <w:p w14:paraId="6ED29436">
      <w:pPr>
        <w:pStyle w:val="2"/>
        <w:keepNext w:val="0"/>
        <w:keepLines w:val="0"/>
        <w:widowControl/>
        <w:suppressLineNumbers w:val="0"/>
        <w:spacing w:before="75" w:beforeAutospacing="0" w:after="75" w:afterAutospacing="0"/>
        <w:ind w:left="0" w:right="0"/>
      </w:pPr>
      <w:r>
        <w:t>3.决赛的卫生监督员闭卷理论笔试、卫生监督员操作技能；医疗机构疾控监督员闭卷理论笔试个人成绩第1—8名为单项奖，成绩并列时酌情处理。</w:t>
      </w:r>
    </w:p>
    <w:p w14:paraId="3A36D2D2">
      <w:pPr>
        <w:pStyle w:val="2"/>
        <w:keepNext w:val="0"/>
        <w:keepLines w:val="0"/>
        <w:widowControl/>
        <w:suppressLineNumbers w:val="0"/>
        <w:spacing w:before="75" w:beforeAutospacing="0" w:after="75" w:afterAutospacing="0"/>
        <w:ind w:left="0" w:right="0"/>
      </w:pPr>
      <w:r>
        <w:t>（二）团体奖项。决赛团体奖由全国卫生健康系统职业技能竞赛组委会根据决赛成绩统一评定。</w:t>
      </w:r>
    </w:p>
    <w:p w14:paraId="5E0B2D96">
      <w:pPr>
        <w:pStyle w:val="2"/>
        <w:keepNext w:val="0"/>
        <w:keepLines w:val="0"/>
        <w:widowControl/>
        <w:suppressLineNumbers w:val="0"/>
        <w:spacing w:before="75" w:beforeAutospacing="0" w:after="75" w:afterAutospacing="0"/>
        <w:ind w:left="0" w:right="0"/>
      </w:pPr>
      <w:r>
        <w:t>各地可以参照决赛奖项设置，根据本地实际设置初赛阶段奖项。</w:t>
      </w:r>
    </w:p>
    <w:p w14:paraId="570BF981">
      <w:pPr>
        <w:pStyle w:val="2"/>
        <w:keepNext w:val="0"/>
        <w:keepLines w:val="0"/>
        <w:widowControl/>
        <w:suppressLineNumbers w:val="0"/>
        <w:spacing w:before="75" w:beforeAutospacing="0" w:after="75" w:afterAutospacing="0"/>
        <w:ind w:left="0" w:right="0"/>
      </w:pPr>
      <w:r>
        <w:t>七、组织机构和分工</w:t>
      </w:r>
    </w:p>
    <w:p w14:paraId="2F527376">
      <w:pPr>
        <w:pStyle w:val="2"/>
        <w:keepNext w:val="0"/>
        <w:keepLines w:val="0"/>
        <w:widowControl/>
        <w:suppressLineNumbers w:val="0"/>
        <w:spacing w:before="75" w:beforeAutospacing="0" w:after="75" w:afterAutospacing="0"/>
        <w:ind w:left="0" w:right="0"/>
      </w:pPr>
      <w:r>
        <w:t>全国传染病防治监督技能竞赛是全国卫生健康系统职业技能竞赛的重要组成部分。全国卫生健康系统职业技能竞赛组委会和监督委员会统一负责全国传染病防治监督技能竞赛的组织领导和竞赛监督工作。</w:t>
      </w:r>
    </w:p>
    <w:p w14:paraId="58EF49A4">
      <w:pPr>
        <w:pStyle w:val="2"/>
        <w:keepNext w:val="0"/>
        <w:keepLines w:val="0"/>
        <w:widowControl/>
        <w:suppressLineNumbers w:val="0"/>
        <w:spacing w:before="75" w:beforeAutospacing="0" w:after="75" w:afterAutospacing="0"/>
        <w:ind w:left="0" w:right="0"/>
      </w:pPr>
      <w:r>
        <w:t>国家疾控局综合监督一司牵头负责全国传染病防治监督技能竞赛的统筹协调、组织实施及宣传推广等工作。</w:t>
      </w:r>
    </w:p>
    <w:p w14:paraId="774A3044">
      <w:pPr>
        <w:pStyle w:val="2"/>
        <w:keepNext w:val="0"/>
        <w:keepLines w:val="0"/>
        <w:widowControl/>
        <w:suppressLineNumbers w:val="0"/>
        <w:spacing w:before="75" w:beforeAutospacing="0" w:after="75" w:afterAutospacing="0"/>
        <w:ind w:left="0" w:right="0"/>
      </w:pPr>
      <w:r>
        <w:t>中国疾控中心牵头成立全国传染病防治监督技能竞赛专家委员会，负责竞赛命题、问题解答和竞赛裁判等工作。</w:t>
      </w:r>
    </w:p>
    <w:p w14:paraId="482ACC72">
      <w:pPr>
        <w:pStyle w:val="2"/>
        <w:keepNext w:val="0"/>
        <w:keepLines w:val="0"/>
        <w:widowControl/>
        <w:suppressLineNumbers w:val="0"/>
        <w:spacing w:before="75" w:beforeAutospacing="0" w:after="75" w:afterAutospacing="0"/>
        <w:ind w:left="0" w:right="0"/>
      </w:pPr>
      <w:r>
        <w:t>中国卫生监督协会牵头成立监督（仲裁、保密）委员会，负责现场仲裁及竞赛命题保密工作。</w:t>
      </w:r>
    </w:p>
    <w:p w14:paraId="224103D0">
      <w:pPr>
        <w:pStyle w:val="2"/>
        <w:keepNext w:val="0"/>
        <w:keepLines w:val="0"/>
        <w:widowControl/>
        <w:suppressLineNumbers w:val="0"/>
        <w:spacing w:before="75" w:beforeAutospacing="0" w:after="75" w:afterAutospacing="0"/>
        <w:ind w:left="0" w:right="0"/>
      </w:pPr>
      <w:r>
        <w:t>八、工作要求</w:t>
      </w:r>
    </w:p>
    <w:p w14:paraId="351E1B69">
      <w:pPr>
        <w:pStyle w:val="2"/>
        <w:keepNext w:val="0"/>
        <w:keepLines w:val="0"/>
        <w:widowControl/>
        <w:suppressLineNumbers w:val="0"/>
        <w:spacing w:before="75" w:beforeAutospacing="0" w:after="75" w:afterAutospacing="0"/>
        <w:ind w:left="0" w:right="0"/>
      </w:pPr>
      <w:r>
        <w:t>（一）高度重视，周密部署。各地有关单位要充分认识竞赛活动的重要意义，通过竞赛活动，内强素质、外树形象，激励传染病防治监督人员钻研业务、勤练技能，全面提高业务能力和水平，树立良好的社会形象。各省、自治区、直辖市及新疆生产建设兵团疾控局会同卫生健康委、总工会按照《关于举办全国卫生健康系统职业技能竞赛的通知》（国卫党委函〔2025〕19号）及本实施方案要求，成立本省份竞赛组织机构，制定竞赛方案，确保竞赛顺利进行。</w:t>
      </w:r>
    </w:p>
    <w:p w14:paraId="40C5A881">
      <w:pPr>
        <w:pStyle w:val="2"/>
        <w:keepNext w:val="0"/>
        <w:keepLines w:val="0"/>
        <w:widowControl/>
        <w:suppressLineNumbers w:val="0"/>
        <w:spacing w:before="75" w:beforeAutospacing="0" w:after="75" w:afterAutospacing="0"/>
        <w:ind w:left="0" w:right="0"/>
      </w:pPr>
      <w:r>
        <w:t>（二）开展形式多样的竞赛活动。各省、自治区、直辖市及新疆生产建设兵团疾控局会同卫生健康委、总工会，按照《通知》和本实施方案要求，结合当地实际，在全省范围内自下而上逐级开展传染病防治监督技能竞赛。请各地疾控局于2025年9月20日前完成本省份初赛，组队参加决赛，并于9月30日前将本省份竞赛开展情况以书面形式上报国家疾控局综合监督一司。</w:t>
      </w:r>
    </w:p>
    <w:p w14:paraId="1BD30FB0">
      <w:pPr>
        <w:pStyle w:val="2"/>
        <w:keepNext w:val="0"/>
        <w:keepLines w:val="0"/>
        <w:widowControl/>
        <w:suppressLineNumbers w:val="0"/>
        <w:spacing w:before="75" w:beforeAutospacing="0" w:after="75" w:afterAutospacing="0"/>
        <w:ind w:left="0" w:right="0"/>
      </w:pPr>
      <w:r>
        <w:t>（三）安全有序办赛。各地有关单位要将公平公正作为办赛的“生命线”，结合实际建立回避制度，着力提高竞赛质量，精心设计比赛环节，突出对从业人员理论和技能的考核，以赛促培、以赛促训。要严格遵守中央八项规定及其实施细则精神，节俭办赛、廉洁办赛，务求实效。要认真落实公共卫生、消防等安全责任，确保竞赛稳妥、安全、有序开展。</w:t>
      </w:r>
    </w:p>
    <w:p w14:paraId="737E3FEC">
      <w:pPr>
        <w:pStyle w:val="2"/>
        <w:keepNext w:val="0"/>
        <w:keepLines w:val="0"/>
        <w:widowControl/>
        <w:suppressLineNumbers w:val="0"/>
        <w:spacing w:before="75" w:beforeAutospacing="0" w:after="75" w:afterAutospacing="0"/>
        <w:ind w:left="0" w:right="0"/>
      </w:pPr>
      <w:r>
        <w:t>（四）加强信息报送和新闻宣传工作。各地相关单位要将宣传报道工作贯穿竞赛始终，充分利用各类媒体持续开展宣传活动，全过程多角度展现竞赛亮点，持续扩大竞赛影响，营造良好竞赛氛围。</w:t>
      </w:r>
    </w:p>
    <w:p w14:paraId="79C63CA9">
      <w:pPr>
        <w:pStyle w:val="2"/>
        <w:keepNext w:val="0"/>
        <w:keepLines w:val="0"/>
        <w:widowControl/>
        <w:suppressLineNumbers w:val="0"/>
        <w:spacing w:before="75" w:beforeAutospacing="0" w:after="75" w:afterAutospacing="0"/>
        <w:ind w:left="0" w:right="0"/>
      </w:pPr>
      <w:r>
        <w:t>九、纪律要求</w:t>
      </w:r>
    </w:p>
    <w:p w14:paraId="1CAC32FA">
      <w:pPr>
        <w:pStyle w:val="2"/>
        <w:keepNext w:val="0"/>
        <w:keepLines w:val="0"/>
        <w:widowControl/>
        <w:suppressLineNumbers w:val="0"/>
        <w:spacing w:before="75" w:beforeAutospacing="0" w:after="75" w:afterAutospacing="0"/>
        <w:ind w:left="0" w:right="0"/>
      </w:pPr>
      <w:r>
        <w:t>（一）各地要以竞赛为契机，全面掀起全员岗位大练兵热潮，切实提高疾控机构（监督机构）的能力和水平。如发现有关省份未开展初赛直接组队参加决赛，将取消该队参赛资格。</w:t>
      </w:r>
    </w:p>
    <w:p w14:paraId="0FAA429D">
      <w:pPr>
        <w:pStyle w:val="2"/>
        <w:keepNext w:val="0"/>
        <w:keepLines w:val="0"/>
        <w:widowControl/>
        <w:suppressLineNumbers w:val="0"/>
        <w:spacing w:before="75" w:beforeAutospacing="0" w:after="75" w:afterAutospacing="0"/>
        <w:ind w:left="0" w:right="0"/>
      </w:pPr>
      <w:r>
        <w:t>（二）各省、自治区、直辖市及新疆生产建设兵团疾控局、卫生健康委会同总工会（教科文卫体工会），负责参赛选手资格审查，严格按照参赛选手要求选拔决赛参赛选手。如有弄虚作假情况，将取消选手参赛资格。</w:t>
      </w:r>
    </w:p>
    <w:p w14:paraId="35032D08">
      <w:pPr>
        <w:pStyle w:val="2"/>
        <w:keepNext w:val="0"/>
        <w:keepLines w:val="0"/>
        <w:widowControl/>
        <w:suppressLineNumbers w:val="0"/>
        <w:spacing w:before="75" w:beforeAutospacing="0" w:after="75" w:afterAutospacing="0"/>
        <w:ind w:left="0" w:right="0"/>
      </w:pPr>
      <w:r>
        <w:t>十、联系方式</w:t>
      </w:r>
    </w:p>
    <w:p w14:paraId="4B5A7F39">
      <w:pPr>
        <w:pStyle w:val="2"/>
        <w:keepNext w:val="0"/>
        <w:keepLines w:val="0"/>
        <w:widowControl/>
        <w:suppressLineNumbers w:val="0"/>
        <w:spacing w:before="75" w:beforeAutospacing="0" w:after="75" w:afterAutospacing="0"/>
        <w:ind w:left="0" w:right="0"/>
      </w:pPr>
      <w:r>
        <w:t>（一）国家疾控局综合监督一司</w:t>
      </w:r>
    </w:p>
    <w:p w14:paraId="576B58E6">
      <w:pPr>
        <w:pStyle w:val="2"/>
        <w:keepNext w:val="0"/>
        <w:keepLines w:val="0"/>
        <w:widowControl/>
        <w:suppressLineNumbers w:val="0"/>
        <w:spacing w:before="75" w:beforeAutospacing="0" w:after="75" w:afterAutospacing="0"/>
        <w:ind w:left="0" w:right="0"/>
      </w:pPr>
      <w:r>
        <w:t>联 系 人：孙守红</w:t>
      </w:r>
    </w:p>
    <w:p w14:paraId="34E97A39">
      <w:pPr>
        <w:pStyle w:val="2"/>
        <w:keepNext w:val="0"/>
        <w:keepLines w:val="0"/>
        <w:widowControl/>
        <w:suppressLineNumbers w:val="0"/>
        <w:spacing w:before="75" w:beforeAutospacing="0" w:after="75" w:afterAutospacing="0"/>
        <w:ind w:left="0" w:right="0"/>
      </w:pPr>
      <w:r>
        <w:t>联系电话：010—62030629</w:t>
      </w:r>
    </w:p>
    <w:p w14:paraId="6896BB8C">
      <w:pPr>
        <w:pStyle w:val="2"/>
        <w:keepNext w:val="0"/>
        <w:keepLines w:val="0"/>
        <w:widowControl/>
        <w:suppressLineNumbers w:val="0"/>
        <w:spacing w:before="75" w:beforeAutospacing="0" w:after="75" w:afterAutospacing="0"/>
        <w:ind w:left="0" w:right="0"/>
      </w:pPr>
      <w:r>
        <w:t>邮箱：yfjzjdc@ndcpa.gov.cn</w:t>
      </w:r>
    </w:p>
    <w:p w14:paraId="783B8549">
      <w:pPr>
        <w:pStyle w:val="2"/>
        <w:keepNext w:val="0"/>
        <w:keepLines w:val="0"/>
        <w:widowControl/>
        <w:suppressLineNumbers w:val="0"/>
        <w:spacing w:before="75" w:beforeAutospacing="0" w:after="75" w:afterAutospacing="0"/>
        <w:ind w:left="0" w:right="0"/>
      </w:pPr>
      <w:r>
        <w:t>中国疾控中心</w:t>
      </w:r>
    </w:p>
    <w:p w14:paraId="7A42F259">
      <w:pPr>
        <w:pStyle w:val="2"/>
        <w:keepNext w:val="0"/>
        <w:keepLines w:val="0"/>
        <w:widowControl/>
        <w:suppressLineNumbers w:val="0"/>
        <w:spacing w:before="75" w:beforeAutospacing="0" w:after="75" w:afterAutospacing="0"/>
        <w:ind w:left="0" w:right="0"/>
      </w:pPr>
      <w:r>
        <w:t>联 系 人：蒋  炜</w:t>
      </w:r>
    </w:p>
    <w:p w14:paraId="60FC72B5">
      <w:pPr>
        <w:pStyle w:val="2"/>
        <w:keepNext w:val="0"/>
        <w:keepLines w:val="0"/>
        <w:widowControl/>
        <w:suppressLineNumbers w:val="0"/>
        <w:spacing w:before="75" w:beforeAutospacing="0" w:after="75" w:afterAutospacing="0"/>
        <w:ind w:left="0" w:right="0"/>
      </w:pPr>
      <w:r>
        <w:t>联系电话：010-58900223</w:t>
      </w:r>
    </w:p>
    <w:p w14:paraId="2372F70F">
      <w:pPr>
        <w:pStyle w:val="2"/>
        <w:keepNext w:val="0"/>
        <w:keepLines w:val="0"/>
        <w:widowControl/>
        <w:suppressLineNumbers w:val="0"/>
        <w:spacing w:before="75" w:beforeAutospacing="0" w:after="75" w:afterAutospacing="0"/>
        <w:ind w:left="0" w:right="0"/>
      </w:pPr>
      <w:r>
        <w:t>邮箱：wsbzc@chinacdc.cn</w:t>
      </w:r>
    </w:p>
    <w:p w14:paraId="46D386FC">
      <w:pPr>
        <w:pStyle w:val="2"/>
        <w:keepNext w:val="0"/>
        <w:keepLines w:val="0"/>
        <w:widowControl/>
        <w:suppressLineNumbers w:val="0"/>
        <w:spacing w:before="75" w:beforeAutospacing="0" w:after="75" w:afterAutospacing="0"/>
        <w:ind w:left="0" w:right="0"/>
      </w:pPr>
      <w:r>
        <w:t>（二）国家卫生健康委直属机关工会</w:t>
      </w:r>
    </w:p>
    <w:p w14:paraId="5A664E35">
      <w:pPr>
        <w:pStyle w:val="2"/>
        <w:keepNext w:val="0"/>
        <w:keepLines w:val="0"/>
        <w:widowControl/>
        <w:suppressLineNumbers w:val="0"/>
        <w:spacing w:before="75" w:beforeAutospacing="0" w:after="75" w:afterAutospacing="0"/>
        <w:ind w:left="0" w:right="0"/>
      </w:pPr>
      <w:r>
        <w:t>联 系 人：石雅茗</w:t>
      </w:r>
    </w:p>
    <w:p w14:paraId="7ADCBCEB">
      <w:pPr>
        <w:pStyle w:val="2"/>
        <w:keepNext w:val="0"/>
        <w:keepLines w:val="0"/>
        <w:widowControl/>
        <w:suppressLineNumbers w:val="0"/>
        <w:spacing w:before="75" w:beforeAutospacing="0" w:after="75" w:afterAutospacing="0"/>
        <w:ind w:left="0" w:right="0"/>
      </w:pPr>
      <w:r>
        <w:t>联系电话：010—68792920</w:t>
      </w:r>
    </w:p>
    <w:p w14:paraId="5B49BD2C">
      <w:pPr>
        <w:pStyle w:val="2"/>
        <w:keepNext w:val="0"/>
        <w:keepLines w:val="0"/>
        <w:widowControl/>
        <w:suppressLineNumbers w:val="0"/>
        <w:spacing w:before="75" w:beforeAutospacing="0" w:after="75" w:afterAutospacing="0"/>
        <w:ind w:left="0" w:right="0"/>
      </w:pPr>
      <w:r>
        <w:t>（三）中国教科文卫体工会</w:t>
      </w:r>
    </w:p>
    <w:p w14:paraId="4B908949">
      <w:pPr>
        <w:pStyle w:val="2"/>
        <w:keepNext w:val="0"/>
        <w:keepLines w:val="0"/>
        <w:widowControl/>
        <w:suppressLineNumbers w:val="0"/>
        <w:spacing w:before="75" w:beforeAutospacing="0" w:after="75" w:afterAutospacing="0"/>
        <w:ind w:left="0" w:right="0"/>
      </w:pPr>
      <w:r>
        <w:t>联 系 人：郎佩剑</w:t>
      </w:r>
    </w:p>
    <w:p w14:paraId="18219531">
      <w:pPr>
        <w:pStyle w:val="2"/>
        <w:keepNext w:val="0"/>
        <w:keepLines w:val="0"/>
        <w:widowControl/>
        <w:suppressLineNumbers w:val="0"/>
        <w:spacing w:before="75" w:beforeAutospacing="0" w:after="75" w:afterAutospacing="0"/>
        <w:ind w:left="0" w:right="0"/>
      </w:pPr>
      <w:r>
        <w:t>联系电话：010—68591760</w:t>
      </w:r>
    </w:p>
    <w:p w14:paraId="1B3C29B7">
      <w:pPr>
        <w:pStyle w:val="2"/>
        <w:keepNext w:val="0"/>
        <w:keepLines w:val="0"/>
        <w:widowControl/>
        <w:suppressLineNumbers w:val="0"/>
        <w:spacing w:before="75" w:beforeAutospacing="0" w:after="75" w:afterAutospacing="0"/>
        <w:ind w:left="0" w:right="0"/>
      </w:pPr>
      <w:r>
        <w:t> </w:t>
      </w:r>
    </w:p>
    <w:p w14:paraId="3B50762B">
      <w:pPr>
        <w:pStyle w:val="2"/>
        <w:keepNext w:val="0"/>
        <w:keepLines w:val="0"/>
        <w:widowControl/>
        <w:suppressLineNumbers w:val="0"/>
        <w:spacing w:before="75" w:beforeAutospacing="0" w:after="75" w:afterAutospacing="0"/>
        <w:ind w:left="0" w:right="0"/>
      </w:pPr>
    </w:p>
    <w:p w14:paraId="357F64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毛笔牌匾字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毛笔牌匾字体">
    <w:panose1 w:val="02000600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64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2025-07-26T01:31:59Z</dcterms:created>
  <dc:creator>1</dc:creator>
  <cp:lastModifiedBy>鲲鹏轩主人唐建业</cp:lastModifiedBy>
  <dcterms:modified xsi:type="dcterms:W3CDTF">2025-07-26T01:32:12Z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eyJoZGlkIjoiMmFhOTU2NzQ0NTc3MWFkNDhmZDJlM2U3OGRjNDc1OGQiLCJ1c2VySWQiOiIyNjg0ODUwNzIifQ==</vt:lpwstr>
  </property>
  <property fmtid="{D5CDD505-2E9C-101B-9397-08002B2CF9AE}" pid="4" name="ICV">
    <vt:lpwstr>38C99E32D34D45D9B5AA32CC0236F072_12</vt:lpwstr>
  </property>
</Properties>
</file>